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3" w:rsidRPr="00CC5771" w:rsidRDefault="00E623D3" w:rsidP="00E623D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E623D3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Приложение № </w:t>
      </w:r>
      <w:r w:rsidR="00CC5771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6</w:t>
      </w:r>
    </w:p>
    <w:p w:rsidR="00C671E4" w:rsidRPr="00CC5771" w:rsidRDefault="00E623D3" w:rsidP="00E623D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623D3">
        <w:rPr>
          <w:rFonts w:ascii="Verdana" w:eastAsia="Times New Roman" w:hAnsi="Verdana" w:cs="Times New Roman"/>
          <w:color w:val="000000"/>
          <w:sz w:val="16"/>
          <w:szCs w:val="16"/>
        </w:rPr>
        <w:t xml:space="preserve">к приказу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МАУ «МФЦ Камешкирского района </w:t>
      </w:r>
    </w:p>
    <w:p w:rsidR="00E623D3" w:rsidRPr="00C671E4" w:rsidRDefault="00E623D3" w:rsidP="00E623D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Пензенской области» </w:t>
      </w:r>
      <w:r w:rsidR="00C671E4">
        <w:rPr>
          <w:rFonts w:ascii="Verdana" w:eastAsia="Times New Roman" w:hAnsi="Verdana" w:cs="Times New Roman"/>
          <w:color w:val="000000"/>
          <w:sz w:val="16"/>
          <w:szCs w:val="16"/>
        </w:rPr>
        <w:t xml:space="preserve">от </w:t>
      </w:r>
      <w:r w:rsidR="00C671E4" w:rsidRPr="00C671E4">
        <w:rPr>
          <w:rFonts w:ascii="Verdana" w:eastAsia="Times New Roman" w:hAnsi="Verdana" w:cs="Times New Roman"/>
          <w:color w:val="000000"/>
          <w:sz w:val="16"/>
          <w:szCs w:val="16"/>
        </w:rPr>
        <w:t>08</w:t>
      </w:r>
      <w:r w:rsidRPr="00E623D3">
        <w:rPr>
          <w:rFonts w:ascii="Verdana" w:eastAsia="Times New Roman" w:hAnsi="Verdana" w:cs="Times New Roman"/>
          <w:color w:val="000000"/>
          <w:sz w:val="16"/>
          <w:szCs w:val="16"/>
        </w:rPr>
        <w:t xml:space="preserve"> октября 201</w:t>
      </w:r>
      <w:r w:rsidR="00C671E4" w:rsidRPr="00C671E4">
        <w:rPr>
          <w:rFonts w:ascii="Verdana" w:eastAsia="Times New Roman" w:hAnsi="Verdana" w:cs="Times New Roman"/>
          <w:color w:val="000000"/>
          <w:sz w:val="16"/>
          <w:szCs w:val="16"/>
        </w:rPr>
        <w:t>9</w:t>
      </w:r>
      <w:r w:rsidR="00C671E4">
        <w:rPr>
          <w:rFonts w:ascii="Verdana" w:eastAsia="Times New Roman" w:hAnsi="Verdana" w:cs="Times New Roman"/>
          <w:color w:val="000000"/>
          <w:sz w:val="16"/>
          <w:szCs w:val="16"/>
        </w:rPr>
        <w:t xml:space="preserve"> г. № </w:t>
      </w:r>
      <w:r w:rsidR="00C671E4" w:rsidRPr="00C671E4">
        <w:rPr>
          <w:rFonts w:ascii="Verdana" w:eastAsia="Times New Roman" w:hAnsi="Verdana" w:cs="Times New Roman"/>
          <w:color w:val="000000"/>
          <w:sz w:val="16"/>
          <w:szCs w:val="16"/>
        </w:rPr>
        <w:t>69</w:t>
      </w:r>
    </w:p>
    <w:p w:rsidR="00E623D3" w:rsidRPr="00E623D3" w:rsidRDefault="00E623D3" w:rsidP="00E623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ПОРЯДОК УВЕДОМЛЕНИЯ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 СКЛОНЕНИИ К СОВЕРШЕНИЮ КОРРУПЦИОННЫХ НАРУШЕНИЙ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В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МАУ «МФЦ Камешкирского района Пензенской области»</w:t>
      </w:r>
    </w:p>
    <w:p w:rsidR="00E623D3" w:rsidRPr="00E623D3" w:rsidRDefault="00E623D3" w:rsidP="00CC57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       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            Уведомление обо всех ситуациях склонения к коррупционным правонарушениям может привести к сокращению числа случаев предложения и дачи взятки в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МАУ «МФЦ Камешкирского района Пензенской области»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(далее – Учреждение), так как позволяет выявить недобросовестных представителей.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Порядок действий работника Учреждения при склонении его к коррупционным правонарушениям: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1. Уведомить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директора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Учреждения о факте склонения сотрудника к коррупционным правонарушениям. Уведомление оформляется в форме, согласно Приложению 1, и передается главному врачу не позднее окончания рабочего дня.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2. При нахождении работника Учреждения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</w:t>
      </w:r>
      <w:r w:rsidR="00D50872">
        <w:rPr>
          <w:rFonts w:ascii="Verdana" w:eastAsia="Times New Roman" w:hAnsi="Verdana" w:cs="Times New Roman"/>
          <w:color w:val="000000"/>
          <w:sz w:val="19"/>
          <w:szCs w:val="19"/>
        </w:rPr>
        <w:t>директор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 любым доступным средствам связи, а по прибытии на место работы оформляет уведомление в течение рабочего дня.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4. Регистрация уведомлений осуществляется ответственным сотрудником Учреждения в журнале регистрации уведомлений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МАУ «МФЦ Камешкирского района Пензенской области»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о фактах обращения в целях склонения к совершению коррупционных правонарушений, согласно Приложению 2. Листы журнала должны быть пронумерованы, </w:t>
      </w:r>
      <w:proofErr w:type="gramStart"/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прошнурованы и скреплены</w:t>
      </w:r>
      <w:proofErr w:type="gramEnd"/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печатью.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5. </w:t>
      </w:r>
      <w:r w:rsidR="00C671E4" w:rsidRPr="00C671E4">
        <w:rPr>
          <w:rFonts w:ascii="Verdana" w:eastAsia="Times New Roman" w:hAnsi="Verdana" w:cs="Times New Roman"/>
          <w:color w:val="000000"/>
          <w:sz w:val="19"/>
          <w:szCs w:val="19"/>
        </w:rPr>
        <w:t>Д</w:t>
      </w:r>
      <w:r w:rsidR="00C671E4">
        <w:rPr>
          <w:rFonts w:ascii="Verdana" w:eastAsia="Times New Roman" w:hAnsi="Verdana" w:cs="Times New Roman"/>
          <w:color w:val="000000"/>
          <w:sz w:val="19"/>
          <w:szCs w:val="19"/>
        </w:rPr>
        <w:t>иректор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Действия и высказывания, которые могут быть восприняты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окружающими как согласие принять взятку или как просьба о даче взятки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работникам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МАУ «МФЦ Камешкирского района Пензенской области»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 Учреждения, может восприниматься как просьба о даче взятки.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К числу таких тем относятся, например: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низкий уровень заработной платы работника и нехватка денежных средств на реализацию тех или иных нужд;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отсутствие работы у родственников работника;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- необходимость поступления детей работника в образовательные учреждения и т.д.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Определенные исходящие от работников Учреждения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</w:t>
      </w:r>
      <w:proofErr w:type="gramStart"/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продиктованы благими намерениями и никак не связаны</w:t>
      </w:r>
      <w:proofErr w:type="gramEnd"/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с личной выгодой работника школы.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К числу таких предложений относятся, например, предложения: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предоставить работнику и (или) его родственникам скидку;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внести деньги в конкретный благотворительный фонд;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поддержать конкретную спортивную команду и т.д.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А совершение работников Учреждения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получение подарков, даже стоимостью менее 3000 рублей;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CC5771" w:rsidRP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CC5771" w:rsidRP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lastRenderedPageBreak/>
        <w:t>Приложение  1</w:t>
      </w: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br/>
        <w:t>к Порядку уведомления представителя работодателя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о фактах обращения в целях склонения работника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Учреждения  к совершению коррупционных правонарушений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                   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br/>
        <w:t>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br/>
        <w:t>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E623D3">
        <w:rPr>
          <w:rFonts w:ascii="Verdana" w:eastAsia="Times New Roman" w:hAnsi="Verdana" w:cs="Times New Roman"/>
          <w:color w:val="000000"/>
          <w:sz w:val="10"/>
          <w:szCs w:val="10"/>
        </w:rPr>
        <w:t>(ф.и.о. уведомителя, должность, наименование структурного подразделения)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   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УВЕДОМЛЕНИЕ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_____________________________________________________________________________,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                                         (фамилия, имя, отчество)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настоящим уведомляю об обращении ко мне ____________________________ _____________________________________________________________________________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                                           (дата, время и место)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гр.___________________________________________________________________________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 (фамилия, имя, отчество)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в целях склонения меня к совершению коррупционных действий, а именно: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_____________________________________________________________________________</w:t>
      </w:r>
    </w:p>
    <w:p w:rsid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  <w:proofErr w:type="gramStart"/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(в произвольной форме изложить информацию об обстоятельствах</w:t>
      </w:r>
      <w:proofErr w:type="gramEnd"/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         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обращения в целях склонения к совершению коррупционных действий)</w:t>
      </w:r>
    </w:p>
    <w:p w:rsidR="00E623D3" w:rsidRPr="00E623D3" w:rsidRDefault="00E623D3" w:rsidP="00CC57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_____________________________________________________________________________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«____»_______________ 20___г.                                ______________________                   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(подпись)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Уведомление зарегистрировано в Журнале регистрации «____»________ 20___г. №____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(ф.и.о., должность ответственного лица)</w:t>
      </w:r>
    </w:p>
    <w:p w:rsid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</w:p>
    <w:p w:rsid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</w:p>
    <w:p w:rsid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</w:p>
    <w:p w:rsidR="00CC5771" w:rsidRPr="00CC5771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lastRenderedPageBreak/>
        <w:t>Приложение  2</w:t>
      </w: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br/>
        <w:t>к Порядку уведомления представителя работодателя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о фактах обращения в целях склонения работника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Учреждения  к совершению коррупционных правонарушений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ЖУРНАЛ УЧЕТА УВЕДОМЛЕНИЙ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 фактах обращения в целях склонения работников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МАУ «МФЦ Камешкирского района Пензенской области»</w:t>
      </w: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к совершению коррупционных правонарушений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1701"/>
        <w:gridCol w:w="3260"/>
        <w:gridCol w:w="2268"/>
        <w:gridCol w:w="1417"/>
      </w:tblGrid>
      <w:tr w:rsidR="00E623D3" w:rsidRPr="00E623D3" w:rsidTr="00E623D3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№ </w:t>
            </w: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proofErr w:type="spellStart"/>
            <w:proofErr w:type="gramStart"/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Уведомление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Ф.И.О. должность лица,  </w:t>
            </w: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подавшего уведомление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Наименование  </w:t>
            </w: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структурного  </w:t>
            </w: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подразделения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Примечание</w:t>
            </w:r>
          </w:p>
        </w:tc>
      </w:tr>
      <w:tr w:rsidR="00E623D3" w:rsidRPr="00E623D3" w:rsidTr="00E623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E623D3" w:rsidRPr="00E623D3" w:rsidTr="00E623D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623D3" w:rsidRPr="00E623D3" w:rsidTr="00E623D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1066A" w:rsidRDefault="00E623D3" w:rsidP="00CC5771">
      <w:pPr>
        <w:shd w:val="clear" w:color="auto" w:fill="FFFFFF"/>
        <w:spacing w:after="180" w:line="240" w:lineRule="auto"/>
        <w:jc w:val="both"/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D03062" w:rsidRPr="00D03062" w:rsidRDefault="00D03062" w:rsidP="00CC5771">
      <w:pPr>
        <w:spacing w:line="240" w:lineRule="auto"/>
        <w:rPr>
          <w:rFonts w:ascii="Times New Roman" w:hAnsi="Times New Roman" w:cs="Times New Roman"/>
          <w:b/>
          <w:sz w:val="130"/>
          <w:szCs w:val="130"/>
        </w:rPr>
      </w:pPr>
    </w:p>
    <w:sectPr w:rsidR="00D03062" w:rsidRPr="00D03062" w:rsidSect="004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71" w:rsidRDefault="00CC5771" w:rsidP="00CC5771">
      <w:pPr>
        <w:spacing w:after="0" w:line="240" w:lineRule="auto"/>
      </w:pPr>
      <w:r>
        <w:separator/>
      </w:r>
    </w:p>
  </w:endnote>
  <w:endnote w:type="continuationSeparator" w:id="1">
    <w:p w:rsidR="00CC5771" w:rsidRDefault="00CC5771" w:rsidP="00CC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71" w:rsidRDefault="00CC5771" w:rsidP="00CC5771">
      <w:pPr>
        <w:spacing w:after="0" w:line="240" w:lineRule="auto"/>
      </w:pPr>
      <w:r>
        <w:separator/>
      </w:r>
    </w:p>
  </w:footnote>
  <w:footnote w:type="continuationSeparator" w:id="1">
    <w:p w:rsidR="00CC5771" w:rsidRDefault="00CC5771" w:rsidP="00CC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0E9"/>
    <w:multiLevelType w:val="multilevel"/>
    <w:tmpl w:val="5C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73C72"/>
    <w:multiLevelType w:val="multilevel"/>
    <w:tmpl w:val="5F0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36E94"/>
    <w:multiLevelType w:val="multilevel"/>
    <w:tmpl w:val="FA3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0FD"/>
    <w:rsid w:val="0004257F"/>
    <w:rsid w:val="00082312"/>
    <w:rsid w:val="00092EB9"/>
    <w:rsid w:val="00092EF7"/>
    <w:rsid w:val="000B302B"/>
    <w:rsid w:val="001560AE"/>
    <w:rsid w:val="0019764D"/>
    <w:rsid w:val="001A7FD1"/>
    <w:rsid w:val="001D2559"/>
    <w:rsid w:val="00257FCB"/>
    <w:rsid w:val="002D2DE6"/>
    <w:rsid w:val="00331A81"/>
    <w:rsid w:val="003620B1"/>
    <w:rsid w:val="00380C84"/>
    <w:rsid w:val="003B1556"/>
    <w:rsid w:val="003D1E6D"/>
    <w:rsid w:val="00480115"/>
    <w:rsid w:val="00483ED9"/>
    <w:rsid w:val="0051066A"/>
    <w:rsid w:val="0058429B"/>
    <w:rsid w:val="006F3C99"/>
    <w:rsid w:val="008523D8"/>
    <w:rsid w:val="00864358"/>
    <w:rsid w:val="008F525E"/>
    <w:rsid w:val="009033D3"/>
    <w:rsid w:val="0091747A"/>
    <w:rsid w:val="00AF72C3"/>
    <w:rsid w:val="00BE6E54"/>
    <w:rsid w:val="00BF2F25"/>
    <w:rsid w:val="00BF58EF"/>
    <w:rsid w:val="00C43D3B"/>
    <w:rsid w:val="00C671E4"/>
    <w:rsid w:val="00CB1CA7"/>
    <w:rsid w:val="00CC5771"/>
    <w:rsid w:val="00D03062"/>
    <w:rsid w:val="00D50872"/>
    <w:rsid w:val="00D870FD"/>
    <w:rsid w:val="00D92F7B"/>
    <w:rsid w:val="00E6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5"/>
  </w:style>
  <w:style w:type="paragraph" w:styleId="2">
    <w:name w:val="heading 2"/>
    <w:basedOn w:val="a"/>
    <w:link w:val="20"/>
    <w:uiPriority w:val="9"/>
    <w:qFormat/>
    <w:rsid w:val="0048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3E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8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3ED9"/>
    <w:rPr>
      <w:b/>
      <w:bCs/>
    </w:rPr>
  </w:style>
  <w:style w:type="character" w:styleId="a6">
    <w:name w:val="Hyperlink"/>
    <w:basedOn w:val="a0"/>
    <w:uiPriority w:val="99"/>
    <w:unhideWhenUsed/>
    <w:rsid w:val="00852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3062"/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E6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771"/>
  </w:style>
  <w:style w:type="paragraph" w:styleId="ac">
    <w:name w:val="footer"/>
    <w:basedOn w:val="a"/>
    <w:link w:val="ad"/>
    <w:uiPriority w:val="99"/>
    <w:semiHidden/>
    <w:unhideWhenUsed/>
    <w:rsid w:val="00C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92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57307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832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13B7-8E62-4909-9014-EAE883FE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bondinavi</dc:creator>
  <cp:keywords/>
  <dc:description/>
  <cp:lastModifiedBy>bondinavi</cp:lastModifiedBy>
  <cp:revision>4</cp:revision>
  <cp:lastPrinted>2019-10-21T09:50:00Z</cp:lastPrinted>
  <dcterms:created xsi:type="dcterms:W3CDTF">2019-10-19T09:20:00Z</dcterms:created>
  <dcterms:modified xsi:type="dcterms:W3CDTF">2019-10-21T09:51:00Z</dcterms:modified>
</cp:coreProperties>
</file>