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6" w:rsidRPr="000A6DBE" w:rsidRDefault="000A6DBE" w:rsidP="000A6DBE">
      <w:pPr>
        <w:ind w:left="4253"/>
      </w:pPr>
      <w:r>
        <w:t xml:space="preserve">В  </w:t>
      </w:r>
    </w:p>
    <w:p w:rsidR="002525F6" w:rsidRPr="000A6DBE" w:rsidRDefault="002525F6" w:rsidP="000A6DBE">
      <w:pPr>
        <w:pBdr>
          <w:top w:val="single" w:sz="4" w:space="1" w:color="auto"/>
        </w:pBdr>
        <w:ind w:left="4550"/>
        <w:rPr>
          <w:sz w:val="2"/>
          <w:szCs w:val="2"/>
        </w:rPr>
      </w:pPr>
    </w:p>
    <w:p w:rsidR="0056343A" w:rsidRPr="000A6DBE" w:rsidRDefault="0056343A" w:rsidP="000A6DBE">
      <w:pPr>
        <w:ind w:left="4253"/>
      </w:pPr>
    </w:p>
    <w:p w:rsidR="0056343A" w:rsidRPr="0095635B" w:rsidRDefault="000A6DBE" w:rsidP="0095635B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t>(</w:t>
      </w:r>
      <w:r>
        <w:rPr>
          <w:sz w:val="20"/>
          <w:szCs w:val="20"/>
        </w:rPr>
        <w:t>полное наименование и адрес (в пределах места нахождения) органа или организации, назначивших страховую пенсию</w:t>
      </w:r>
      <w:r w:rsidR="0095635B">
        <w:rPr>
          <w:sz w:val="20"/>
          <w:szCs w:val="20"/>
        </w:rPr>
        <w:br/>
      </w:r>
      <w:r>
        <w:rPr>
          <w:sz w:val="20"/>
          <w:szCs w:val="20"/>
        </w:rPr>
        <w:t xml:space="preserve">(с учетом фиксированной выплаты к страховой пенсии, повышений фиксированной выплаты к страховой пенсии), пенсию по государственному пенсионному обеспечению, накопительную пенсию, срочную пенсионную выплату или пенсию, назначенную в соответствии с Законом Российской Федерации от 12 февраля 1993 г. </w:t>
      </w:r>
      <w:r w:rsidR="0095635B">
        <w:rPr>
          <w:sz w:val="20"/>
          <w:szCs w:val="20"/>
        </w:rPr>
        <w:t>№ 4468-I «О пенсионном обеспечении лиц, проходивших военную службу, службу</w:t>
      </w:r>
      <w:r w:rsidR="0095635B">
        <w:rPr>
          <w:sz w:val="20"/>
          <w:szCs w:val="20"/>
        </w:rPr>
        <w:br/>
        <w:t>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</w:t>
      </w:r>
      <w:r w:rsidR="0095635B">
        <w:rPr>
          <w:sz w:val="20"/>
          <w:szCs w:val="20"/>
        </w:rPr>
        <w:br/>
        <w:t>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семей»)</w:t>
      </w:r>
    </w:p>
    <w:p w:rsidR="0056343A" w:rsidRPr="000A6DBE" w:rsidRDefault="0095635B" w:rsidP="000A6DBE">
      <w:pPr>
        <w:ind w:left="4253"/>
      </w:pPr>
      <w:r>
        <w:t xml:space="preserve">от  </w:t>
      </w:r>
    </w:p>
    <w:p w:rsidR="0056343A" w:rsidRPr="0095635B" w:rsidRDefault="0056343A" w:rsidP="00B0340E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2A1C24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2A1C2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</w:t>
      </w:r>
      <w:r w:rsidR="003E5182">
        <w:rPr>
          <w:sz w:val="25"/>
          <w:szCs w:val="25"/>
        </w:rPr>
        <w:br/>
      </w:r>
      <w:r w:rsidR="0017364E">
        <w:rPr>
          <w:sz w:val="25"/>
          <w:szCs w:val="25"/>
        </w:rPr>
        <w:t xml:space="preserve">или пенсии, назначенной </w:t>
      </w:r>
      <w:r w:rsidR="0017364E" w:rsidRPr="0017364E">
        <w:rPr>
          <w:sz w:val="25"/>
          <w:szCs w:val="25"/>
        </w:rPr>
        <w:t>в соответствии с Законом Российской Федерации</w:t>
      </w:r>
      <w:r w:rsidR="0017364E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от 12 февраля 1993 г. № 4468-I «О пенсионном обеспечении лиц, проходивших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военную службу, службув органах внутренних дел, Государственной противопожарной службе, органах по контролю за оборотом наркотических средств и психотропных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веществ, учреждениях и органахуголовно-исполнительной системы, войсках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национальнойгвардии Российской Федерации, органах принудительного</w:t>
      </w:r>
      <w:r w:rsidR="003E5182">
        <w:rPr>
          <w:sz w:val="25"/>
          <w:szCs w:val="25"/>
        </w:rPr>
        <w:br/>
      </w:r>
      <w:r w:rsidR="0017364E" w:rsidRPr="0017364E">
        <w:rPr>
          <w:sz w:val="25"/>
          <w:szCs w:val="25"/>
        </w:rPr>
        <w:t>исполненияРоссийской Федерации, и их семей»)</w:t>
      </w:r>
    </w:p>
    <w:p w:rsidR="0056343A" w:rsidRPr="00BB6E14" w:rsidRDefault="005E7CC2" w:rsidP="005E7CC2">
      <w:pPr>
        <w:spacing w:after="120"/>
        <w:ind w:firstLine="567"/>
      </w:pPr>
      <w:r w:rsidRPr="00BB6E14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593"/>
        <w:gridCol w:w="5387"/>
      </w:tblGrid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lastRenderedPageBreak/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:rsidR="0056343A" w:rsidRPr="00733E35" w:rsidRDefault="00733E35" w:rsidP="00BC28EF">
      <w:pPr>
        <w:spacing w:before="120" w:after="360"/>
        <w:jc w:val="both"/>
      </w:pPr>
      <w:r>
        <w:t>является получателем страховой пенсии (с учетом фиксированной выплаты к страховой пенсии, повышен</w:t>
      </w:r>
      <w:r w:rsidR="009D60A5">
        <w:t>и</w:t>
      </w:r>
      <w:r>
        <w:t xml:space="preserve">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Законом Российской Федерации от </w:t>
      </w:r>
      <w:r w:rsidRPr="00733E35">
        <w:t>12 февраля 1993 г. № 4468-I «О пенсионном обеспечении лиц, проходившихвоенную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психотропныхвеществ, учреждениях и органах уголовно-исполнительной системы, войскахнациональной гвардии Российской Федерации, органах принудительногоисполнения Российской Федерации, их семей»)</w:t>
      </w:r>
      <w:r>
        <w:t>.</w:t>
      </w:r>
    </w:p>
    <w:p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454"/>
        <w:gridCol w:w="4763"/>
      </w:tblGrid>
      <w:tr w:rsidR="00BC28EF" w:rsidRPr="00BC28EF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</w:tr>
      <w:tr w:rsidR="00BC28EF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6343A" w:rsidRPr="00B56528" w:rsidRDefault="0056343A"/>
    <w:sectPr w:rsidR="0056343A" w:rsidRPr="00B56528" w:rsidSect="000A6DBE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94" w:rsidRDefault="00067894">
      <w:r>
        <w:separator/>
      </w:r>
    </w:p>
  </w:endnote>
  <w:endnote w:type="continuationSeparator" w:id="1">
    <w:p w:rsidR="00067894" w:rsidRDefault="0006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94" w:rsidRDefault="00067894">
      <w:r>
        <w:separator/>
      </w:r>
    </w:p>
  </w:footnote>
  <w:footnote w:type="continuationSeparator" w:id="1">
    <w:p w:rsidR="00067894" w:rsidRDefault="00067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894"/>
    <w:rsid w:val="00067894"/>
    <w:rsid w:val="000A6DBE"/>
    <w:rsid w:val="0017364E"/>
    <w:rsid w:val="001809C6"/>
    <w:rsid w:val="002525F6"/>
    <w:rsid w:val="002915AF"/>
    <w:rsid w:val="002A1A7E"/>
    <w:rsid w:val="002A1C24"/>
    <w:rsid w:val="003E5182"/>
    <w:rsid w:val="005405B8"/>
    <w:rsid w:val="0056343A"/>
    <w:rsid w:val="005E7CC2"/>
    <w:rsid w:val="00733E35"/>
    <w:rsid w:val="00921FC5"/>
    <w:rsid w:val="0095635B"/>
    <w:rsid w:val="009D60A5"/>
    <w:rsid w:val="009F0121"/>
    <w:rsid w:val="009F1B5A"/>
    <w:rsid w:val="00A26B1F"/>
    <w:rsid w:val="00A533D9"/>
    <w:rsid w:val="00A93961"/>
    <w:rsid w:val="00B0340E"/>
    <w:rsid w:val="00B1668C"/>
    <w:rsid w:val="00B56528"/>
    <w:rsid w:val="00BB6E14"/>
    <w:rsid w:val="00BC28EF"/>
    <w:rsid w:val="00BC2D02"/>
    <w:rsid w:val="00C054BA"/>
    <w:rsid w:val="00DF3825"/>
    <w:rsid w:val="00FB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5A"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1B5A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1B5A"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2760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bondinavi</cp:lastModifiedBy>
  <cp:revision>2</cp:revision>
  <cp:lastPrinted>2023-06-23T07:17:00Z</cp:lastPrinted>
  <dcterms:created xsi:type="dcterms:W3CDTF">2023-10-31T12:49:00Z</dcterms:created>
  <dcterms:modified xsi:type="dcterms:W3CDTF">2023-10-31T12:49:00Z</dcterms:modified>
</cp:coreProperties>
</file>